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B1471E">
        <w:trPr>
          <w:tblCellSpacing w:w="15" w:type="dxa"/>
        </w:trPr>
        <w:tc>
          <w:tcPr>
            <w:tcW w:w="0" w:type="auto"/>
            <w:vAlign w:val="center"/>
            <w:hideMark/>
          </w:tcPr>
          <w:p w:rsidR="00B1471E" w:rsidRDefault="00B1471E">
            <w:pPr>
              <w:pStyle w:val="NormalWeb"/>
              <w:jc w:val="center"/>
              <w:rPr>
                <w:rFonts w:ascii="Verdana" w:hAnsi="Verdana"/>
                <w:color w:val="666666"/>
                <w:sz w:val="17"/>
                <w:szCs w:val="17"/>
              </w:rPr>
            </w:pPr>
            <w:r>
              <w:rPr>
                <w:rFonts w:ascii="Verdana" w:hAnsi="Verdana"/>
                <w:b/>
                <w:bCs/>
                <w:noProof/>
                <w:color w:val="666666"/>
                <w:sz w:val="17"/>
                <w:szCs w:val="17"/>
              </w:rPr>
              <w:drawing>
                <wp:inline distT="0" distB="0" distL="0" distR="0">
                  <wp:extent cx="4010025" cy="3057525"/>
                  <wp:effectExtent l="19050" t="0" r="9525" b="0"/>
                  <wp:docPr id="1" name="Resim 1" descr="http://www.oktayustam.com/images/tarifler/01-12-2009/kasim2009/18kasim2009/ha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tayustam.com/images/tarifler/01-12-2009/kasim2009/18kasim2009/halka.jpg"/>
                          <pic:cNvPicPr>
                            <a:picLocks noChangeAspect="1" noChangeArrowheads="1"/>
                          </pic:cNvPicPr>
                        </pic:nvPicPr>
                        <pic:blipFill>
                          <a:blip r:embed="rId5"/>
                          <a:srcRect/>
                          <a:stretch>
                            <a:fillRect/>
                          </a:stretch>
                        </pic:blipFill>
                        <pic:spPr bwMode="auto">
                          <a:xfrm>
                            <a:off x="0" y="0"/>
                            <a:ext cx="4010025" cy="3057525"/>
                          </a:xfrm>
                          <a:prstGeom prst="rect">
                            <a:avLst/>
                          </a:prstGeom>
                          <a:noFill/>
                          <a:ln w="9525">
                            <a:noFill/>
                            <a:miter lim="800000"/>
                            <a:headEnd/>
                            <a:tailEnd/>
                          </a:ln>
                        </pic:spPr>
                      </pic:pic>
                    </a:graphicData>
                  </a:graphic>
                </wp:inline>
              </w:drawing>
            </w:r>
          </w:p>
        </w:tc>
      </w:tr>
      <w:tr w:rsidR="00B1471E">
        <w:trPr>
          <w:tblCellSpacing w:w="15" w:type="dxa"/>
        </w:trPr>
        <w:tc>
          <w:tcPr>
            <w:tcW w:w="0" w:type="auto"/>
            <w:shd w:val="clear" w:color="auto" w:fill="EEEFDF"/>
            <w:vAlign w:val="center"/>
            <w:hideMark/>
          </w:tcPr>
          <w:p w:rsidR="00B1471E" w:rsidRDefault="00B1471E">
            <w:pPr>
              <w:rPr>
                <w:rFonts w:ascii="Verdana" w:hAnsi="Verdana"/>
                <w:color w:val="666666"/>
                <w:sz w:val="17"/>
                <w:szCs w:val="17"/>
              </w:rPr>
            </w:pPr>
            <w:r>
              <w:rPr>
                <w:rStyle w:val="style12"/>
                <w:rFonts w:ascii="Verdana" w:hAnsi="Verdana"/>
                <w:color w:val="666666"/>
                <w:sz w:val="17"/>
                <w:szCs w:val="17"/>
              </w:rPr>
              <w:t xml:space="preserve">Malzemeler : </w:t>
            </w:r>
          </w:p>
        </w:tc>
      </w:tr>
      <w:tr w:rsidR="00B1471E">
        <w:trPr>
          <w:tblCellSpacing w:w="15" w:type="dxa"/>
        </w:trPr>
        <w:tc>
          <w:tcPr>
            <w:tcW w:w="0" w:type="auto"/>
            <w:hideMark/>
          </w:tcPr>
          <w:p w:rsidR="00B1471E" w:rsidRDefault="00B1471E">
            <w:pPr>
              <w:numPr>
                <w:ilvl w:val="0"/>
                <w:numId w:val="1"/>
              </w:numPr>
              <w:spacing w:after="90"/>
              <w:ind w:left="300"/>
              <w:rPr>
                <w:rFonts w:ascii="Verdana" w:hAnsi="Verdana"/>
                <w:color w:val="666666"/>
                <w:sz w:val="17"/>
                <w:szCs w:val="17"/>
              </w:rPr>
            </w:pPr>
            <w:r>
              <w:rPr>
                <w:rFonts w:ascii="Verdana" w:hAnsi="Verdana"/>
                <w:color w:val="666666"/>
                <w:sz w:val="17"/>
                <w:szCs w:val="17"/>
              </w:rPr>
              <w:t>2,5 su b. un</w:t>
            </w:r>
          </w:p>
          <w:p w:rsidR="00B1471E" w:rsidRDefault="00B1471E">
            <w:pPr>
              <w:numPr>
                <w:ilvl w:val="0"/>
                <w:numId w:val="1"/>
              </w:numPr>
              <w:spacing w:after="90"/>
              <w:ind w:left="300"/>
              <w:rPr>
                <w:rFonts w:ascii="Verdana" w:hAnsi="Verdana"/>
                <w:color w:val="666666"/>
                <w:sz w:val="17"/>
                <w:szCs w:val="17"/>
              </w:rPr>
            </w:pPr>
            <w:r>
              <w:rPr>
                <w:rFonts w:ascii="Verdana" w:hAnsi="Verdana"/>
                <w:color w:val="666666"/>
                <w:sz w:val="17"/>
                <w:szCs w:val="17"/>
              </w:rPr>
              <w:t>2 su b. su</w:t>
            </w:r>
          </w:p>
          <w:p w:rsidR="00B1471E" w:rsidRDefault="00B1471E">
            <w:pPr>
              <w:numPr>
                <w:ilvl w:val="0"/>
                <w:numId w:val="1"/>
              </w:numPr>
              <w:spacing w:after="90"/>
              <w:ind w:left="300"/>
              <w:rPr>
                <w:rFonts w:ascii="Verdana" w:hAnsi="Verdana"/>
                <w:color w:val="666666"/>
                <w:sz w:val="17"/>
                <w:szCs w:val="17"/>
              </w:rPr>
            </w:pPr>
            <w:r>
              <w:rPr>
                <w:rFonts w:ascii="Verdana" w:hAnsi="Verdana"/>
                <w:color w:val="666666"/>
                <w:sz w:val="17"/>
                <w:szCs w:val="17"/>
              </w:rPr>
              <w:t>1 çorba k. toz şeker</w:t>
            </w:r>
          </w:p>
          <w:p w:rsidR="00B1471E" w:rsidRDefault="00B1471E">
            <w:pPr>
              <w:numPr>
                <w:ilvl w:val="0"/>
                <w:numId w:val="1"/>
              </w:numPr>
              <w:spacing w:after="90"/>
              <w:ind w:left="300"/>
              <w:rPr>
                <w:rFonts w:ascii="Verdana" w:hAnsi="Verdana"/>
                <w:color w:val="666666"/>
                <w:sz w:val="17"/>
                <w:szCs w:val="17"/>
              </w:rPr>
            </w:pPr>
            <w:r>
              <w:rPr>
                <w:rFonts w:ascii="Verdana" w:hAnsi="Verdana"/>
                <w:color w:val="666666"/>
                <w:sz w:val="17"/>
                <w:szCs w:val="17"/>
              </w:rPr>
              <w:t>1 çorba k. tereyağı</w:t>
            </w:r>
          </w:p>
          <w:p w:rsidR="00B1471E" w:rsidRDefault="00B1471E">
            <w:pPr>
              <w:numPr>
                <w:ilvl w:val="0"/>
                <w:numId w:val="1"/>
              </w:numPr>
              <w:spacing w:after="90"/>
              <w:ind w:left="300"/>
              <w:rPr>
                <w:rFonts w:ascii="Verdana" w:hAnsi="Verdana"/>
                <w:color w:val="666666"/>
                <w:sz w:val="17"/>
                <w:szCs w:val="17"/>
              </w:rPr>
            </w:pPr>
            <w:r>
              <w:rPr>
                <w:rFonts w:ascii="Verdana" w:hAnsi="Verdana"/>
                <w:color w:val="666666"/>
                <w:sz w:val="17"/>
                <w:szCs w:val="17"/>
              </w:rPr>
              <w:t>1 çorba k. irmik</w:t>
            </w:r>
          </w:p>
          <w:p w:rsidR="00B1471E" w:rsidRDefault="00B1471E">
            <w:pPr>
              <w:numPr>
                <w:ilvl w:val="0"/>
                <w:numId w:val="1"/>
              </w:numPr>
              <w:spacing w:after="90"/>
              <w:ind w:left="300"/>
              <w:rPr>
                <w:rFonts w:ascii="Verdana" w:hAnsi="Verdana"/>
                <w:color w:val="666666"/>
                <w:sz w:val="17"/>
                <w:szCs w:val="17"/>
              </w:rPr>
            </w:pPr>
            <w:r>
              <w:rPr>
                <w:rFonts w:ascii="Verdana" w:hAnsi="Verdana"/>
                <w:color w:val="666666"/>
                <w:sz w:val="17"/>
                <w:szCs w:val="17"/>
              </w:rPr>
              <w:t>1 çorba k. nişasta</w:t>
            </w:r>
          </w:p>
          <w:p w:rsidR="00B1471E" w:rsidRDefault="00B1471E">
            <w:pPr>
              <w:numPr>
                <w:ilvl w:val="0"/>
                <w:numId w:val="1"/>
              </w:numPr>
              <w:spacing w:after="90"/>
              <w:ind w:left="300"/>
              <w:rPr>
                <w:rFonts w:ascii="Verdana" w:hAnsi="Verdana"/>
                <w:color w:val="666666"/>
                <w:sz w:val="17"/>
                <w:szCs w:val="17"/>
              </w:rPr>
            </w:pPr>
            <w:r>
              <w:rPr>
                <w:rFonts w:ascii="Verdana" w:hAnsi="Verdana"/>
                <w:color w:val="666666"/>
                <w:sz w:val="17"/>
                <w:szCs w:val="17"/>
              </w:rPr>
              <w:t>1 fiske tuz</w:t>
            </w:r>
          </w:p>
          <w:p w:rsidR="00B1471E" w:rsidRDefault="00B1471E">
            <w:pPr>
              <w:numPr>
                <w:ilvl w:val="0"/>
                <w:numId w:val="1"/>
              </w:numPr>
              <w:spacing w:after="90"/>
              <w:ind w:left="300"/>
              <w:rPr>
                <w:rFonts w:ascii="Verdana" w:hAnsi="Verdana"/>
                <w:color w:val="666666"/>
                <w:sz w:val="17"/>
                <w:szCs w:val="17"/>
              </w:rPr>
            </w:pPr>
            <w:r>
              <w:rPr>
                <w:rFonts w:ascii="Verdana" w:hAnsi="Verdana"/>
                <w:color w:val="666666"/>
                <w:sz w:val="17"/>
                <w:szCs w:val="17"/>
              </w:rPr>
              <w:t>3 ya da 4 yumurta</w:t>
            </w:r>
          </w:p>
          <w:p w:rsidR="00B1471E" w:rsidRDefault="00B1471E">
            <w:pPr>
              <w:pStyle w:val="oktayustatarif"/>
              <w:rPr>
                <w:rFonts w:ascii="Verdana" w:hAnsi="Verdana"/>
                <w:color w:val="666666"/>
                <w:sz w:val="17"/>
                <w:szCs w:val="17"/>
              </w:rPr>
            </w:pPr>
            <w:r>
              <w:rPr>
                <w:rFonts w:ascii="Verdana" w:hAnsi="Verdana"/>
                <w:color w:val="666666"/>
                <w:sz w:val="17"/>
                <w:szCs w:val="17"/>
              </w:rPr>
              <w:t xml:space="preserve">     </w:t>
            </w:r>
          </w:p>
          <w:p w:rsidR="00B1471E" w:rsidRDefault="00B1471E">
            <w:pPr>
              <w:pStyle w:val="oktayustatarif"/>
              <w:rPr>
                <w:rFonts w:ascii="Verdana" w:hAnsi="Verdana"/>
                <w:color w:val="666666"/>
                <w:sz w:val="17"/>
                <w:szCs w:val="17"/>
              </w:rPr>
            </w:pPr>
            <w:r>
              <w:rPr>
                <w:rFonts w:ascii="Verdana" w:hAnsi="Verdana"/>
                <w:color w:val="666666"/>
                <w:sz w:val="17"/>
                <w:szCs w:val="17"/>
              </w:rPr>
              <w:t>   Kızartmak  için:</w:t>
            </w:r>
          </w:p>
          <w:p w:rsidR="00B1471E" w:rsidRDefault="00B1471E">
            <w:pPr>
              <w:numPr>
                <w:ilvl w:val="0"/>
                <w:numId w:val="2"/>
              </w:numPr>
              <w:spacing w:after="90"/>
              <w:ind w:left="300"/>
              <w:rPr>
                <w:rFonts w:ascii="Verdana" w:hAnsi="Verdana"/>
                <w:color w:val="666666"/>
                <w:sz w:val="17"/>
                <w:szCs w:val="17"/>
              </w:rPr>
            </w:pPr>
            <w:r>
              <w:rPr>
                <w:rFonts w:ascii="Verdana" w:hAnsi="Verdana"/>
                <w:color w:val="666666"/>
                <w:sz w:val="17"/>
                <w:szCs w:val="17"/>
              </w:rPr>
              <w:t>sıvıyağ</w:t>
            </w:r>
          </w:p>
          <w:p w:rsidR="00B1471E" w:rsidRDefault="00B1471E">
            <w:pPr>
              <w:pStyle w:val="oktayustatarif"/>
              <w:rPr>
                <w:rFonts w:ascii="Verdana" w:hAnsi="Verdana"/>
                <w:color w:val="666666"/>
                <w:sz w:val="17"/>
                <w:szCs w:val="17"/>
              </w:rPr>
            </w:pPr>
            <w:r>
              <w:rPr>
                <w:rFonts w:ascii="Verdana" w:hAnsi="Verdana"/>
                <w:color w:val="666666"/>
                <w:sz w:val="17"/>
                <w:szCs w:val="17"/>
              </w:rPr>
              <w:t> </w:t>
            </w:r>
          </w:p>
          <w:p w:rsidR="00B1471E" w:rsidRDefault="00B1471E">
            <w:pPr>
              <w:pStyle w:val="oktayustatarif"/>
              <w:rPr>
                <w:rFonts w:ascii="Verdana" w:hAnsi="Verdana"/>
                <w:color w:val="666666"/>
                <w:sz w:val="17"/>
                <w:szCs w:val="17"/>
              </w:rPr>
            </w:pPr>
            <w:r>
              <w:rPr>
                <w:rFonts w:ascii="Verdana" w:hAnsi="Verdana"/>
                <w:color w:val="666666"/>
                <w:sz w:val="17"/>
                <w:szCs w:val="17"/>
              </w:rPr>
              <w:t> </w:t>
            </w:r>
          </w:p>
          <w:p w:rsidR="00B1471E" w:rsidRDefault="00B1471E">
            <w:pPr>
              <w:numPr>
                <w:ilvl w:val="0"/>
                <w:numId w:val="3"/>
              </w:numPr>
              <w:spacing w:after="90"/>
              <w:ind w:left="300"/>
              <w:rPr>
                <w:rFonts w:ascii="Verdana" w:hAnsi="Verdana"/>
                <w:color w:val="666666"/>
                <w:sz w:val="17"/>
                <w:szCs w:val="17"/>
              </w:rPr>
            </w:pPr>
            <w:r>
              <w:rPr>
                <w:rFonts w:ascii="Verdana" w:hAnsi="Verdana"/>
                <w:color w:val="666666"/>
                <w:sz w:val="17"/>
                <w:szCs w:val="17"/>
              </w:rPr>
              <w:t>ŞERBETİ İÇİN:</w:t>
            </w:r>
          </w:p>
          <w:p w:rsidR="00B1471E" w:rsidRDefault="00B1471E">
            <w:pPr>
              <w:numPr>
                <w:ilvl w:val="0"/>
                <w:numId w:val="3"/>
              </w:numPr>
              <w:spacing w:after="90"/>
              <w:ind w:left="300"/>
              <w:rPr>
                <w:rFonts w:ascii="Verdana" w:hAnsi="Verdana"/>
                <w:color w:val="666666"/>
                <w:sz w:val="17"/>
                <w:szCs w:val="17"/>
              </w:rPr>
            </w:pPr>
            <w:r>
              <w:rPr>
                <w:rFonts w:ascii="Verdana" w:hAnsi="Verdana"/>
                <w:color w:val="666666"/>
                <w:sz w:val="17"/>
                <w:szCs w:val="17"/>
              </w:rPr>
              <w:t>3,5 su b. toz şeker</w:t>
            </w:r>
          </w:p>
          <w:p w:rsidR="00B1471E" w:rsidRDefault="00B1471E">
            <w:pPr>
              <w:numPr>
                <w:ilvl w:val="0"/>
                <w:numId w:val="3"/>
              </w:numPr>
              <w:spacing w:after="90"/>
              <w:ind w:left="300"/>
              <w:rPr>
                <w:rFonts w:ascii="Verdana" w:hAnsi="Verdana"/>
                <w:color w:val="666666"/>
                <w:sz w:val="17"/>
                <w:szCs w:val="17"/>
              </w:rPr>
            </w:pPr>
            <w:r>
              <w:rPr>
                <w:rFonts w:ascii="Verdana" w:hAnsi="Verdana"/>
                <w:color w:val="666666"/>
                <w:sz w:val="17"/>
                <w:szCs w:val="17"/>
              </w:rPr>
              <w:t>2,5 su b. su1 dilim limon</w:t>
            </w:r>
          </w:p>
          <w:p w:rsidR="00B1471E" w:rsidRDefault="00B1471E">
            <w:pPr>
              <w:pStyle w:val="oktayustatarif"/>
              <w:rPr>
                <w:rFonts w:ascii="Verdana" w:hAnsi="Verdana"/>
                <w:color w:val="666666"/>
                <w:sz w:val="17"/>
                <w:szCs w:val="17"/>
              </w:rPr>
            </w:pPr>
          </w:p>
          <w:p w:rsidR="00B1471E" w:rsidRDefault="00B1471E">
            <w:pPr>
              <w:pStyle w:val="oktayustatarif"/>
              <w:rPr>
                <w:rFonts w:ascii="Verdana" w:hAnsi="Verdana"/>
                <w:color w:val="666666"/>
                <w:sz w:val="17"/>
                <w:szCs w:val="17"/>
              </w:rPr>
            </w:pPr>
            <w:r>
              <w:rPr>
                <w:rFonts w:ascii="Verdana" w:hAnsi="Verdana"/>
                <w:color w:val="666666"/>
                <w:sz w:val="17"/>
                <w:szCs w:val="17"/>
              </w:rPr>
              <w:t> </w:t>
            </w:r>
          </w:p>
        </w:tc>
      </w:tr>
      <w:tr w:rsidR="00B1471E">
        <w:trPr>
          <w:tblCellSpacing w:w="15" w:type="dxa"/>
        </w:trPr>
        <w:tc>
          <w:tcPr>
            <w:tcW w:w="0" w:type="auto"/>
            <w:shd w:val="clear" w:color="auto" w:fill="EEEFDF"/>
            <w:vAlign w:val="center"/>
            <w:hideMark/>
          </w:tcPr>
          <w:p w:rsidR="00B1471E" w:rsidRDefault="00B1471E">
            <w:pPr>
              <w:rPr>
                <w:rFonts w:ascii="Verdana" w:hAnsi="Verdana"/>
                <w:color w:val="666666"/>
                <w:sz w:val="17"/>
                <w:szCs w:val="17"/>
              </w:rPr>
            </w:pPr>
            <w:r>
              <w:rPr>
                <w:rStyle w:val="style12"/>
                <w:rFonts w:ascii="Verdana" w:hAnsi="Verdana"/>
                <w:color w:val="666666"/>
                <w:sz w:val="17"/>
                <w:szCs w:val="17"/>
              </w:rPr>
              <w:t xml:space="preserve">Hazırlanışı : </w:t>
            </w:r>
          </w:p>
        </w:tc>
      </w:tr>
      <w:tr w:rsidR="00B1471E">
        <w:trPr>
          <w:tblCellSpacing w:w="15" w:type="dxa"/>
        </w:trPr>
        <w:tc>
          <w:tcPr>
            <w:tcW w:w="0" w:type="auto"/>
            <w:hideMark/>
          </w:tcPr>
          <w:p w:rsidR="00B1471E" w:rsidRDefault="00B1471E">
            <w:pPr>
              <w:pStyle w:val="oktayustatarif"/>
              <w:rPr>
                <w:rFonts w:ascii="Verdana" w:hAnsi="Verdana"/>
                <w:color w:val="666666"/>
                <w:sz w:val="17"/>
                <w:szCs w:val="17"/>
              </w:rPr>
            </w:pPr>
            <w:r>
              <w:rPr>
                <w:rFonts w:ascii="Verdana" w:hAnsi="Verdana"/>
                <w:color w:val="666666"/>
                <w:sz w:val="17"/>
                <w:szCs w:val="17"/>
              </w:rPr>
              <w:t> </w:t>
            </w:r>
          </w:p>
          <w:p w:rsidR="00B1471E" w:rsidRDefault="00B1471E">
            <w:pPr>
              <w:pStyle w:val="oktayustatarif"/>
              <w:rPr>
                <w:rFonts w:ascii="Verdana" w:hAnsi="Verdana"/>
                <w:color w:val="666666"/>
                <w:sz w:val="17"/>
                <w:szCs w:val="17"/>
              </w:rPr>
            </w:pPr>
            <w:r>
              <w:rPr>
                <w:rFonts w:ascii="Verdana" w:hAnsi="Verdana"/>
                <w:color w:val="666666"/>
                <w:sz w:val="17"/>
                <w:szCs w:val="17"/>
              </w:rPr>
              <w:t> </w:t>
            </w:r>
          </w:p>
          <w:p w:rsidR="00B1471E" w:rsidRDefault="00B1471E">
            <w:pPr>
              <w:pStyle w:val="oktayustatarif"/>
              <w:rPr>
                <w:rFonts w:ascii="Verdana" w:hAnsi="Verdana"/>
                <w:color w:val="666666"/>
                <w:sz w:val="17"/>
                <w:szCs w:val="17"/>
              </w:rPr>
            </w:pPr>
            <w:r>
              <w:rPr>
                <w:rFonts w:ascii="Verdana" w:hAnsi="Verdana"/>
                <w:color w:val="666666"/>
                <w:sz w:val="17"/>
                <w:szCs w:val="17"/>
              </w:rPr>
              <w:t>Şerbeti için tencereye 2.5 su bardağı suyu alın.Suyun üzerine 3.5 su baradağı toz şeker ve 1 dilim limon ilave edip şerbeti kaynamaya bırakın.Şerbeti soğumaya bırakın.Tencereye 2 su bardağı suyu alın.Suyun içine 1 çorba kaşığı tereyağını  ilave edin.Üzerine 1 çorba kaşığı toz şeker ilave edin ve tereyağını eritin.Daha sonra üzerine 2.5 su bardağı unu ilave edin ve karıştırın.Tahta kaşığın tersi  ile güzelce unu ezin.Daha sonra un toplanınca ocağın altını kapatın ve hamuru  soğumaya bırakın.</w:t>
            </w:r>
          </w:p>
          <w:p w:rsidR="00B1471E" w:rsidRDefault="00B1471E">
            <w:pPr>
              <w:pStyle w:val="oktayustatarif"/>
              <w:rPr>
                <w:rFonts w:ascii="Verdana" w:hAnsi="Verdana"/>
                <w:color w:val="666666"/>
                <w:sz w:val="17"/>
                <w:szCs w:val="17"/>
              </w:rPr>
            </w:pPr>
            <w:r>
              <w:rPr>
                <w:rFonts w:ascii="Verdana" w:hAnsi="Verdana"/>
                <w:color w:val="666666"/>
                <w:sz w:val="17"/>
                <w:szCs w:val="17"/>
              </w:rPr>
              <w:t xml:space="preserve">Hamur soğuduktan sonra üzerine yumurta kırın ve karıştırın.Sonra diğer yumurtaları da bu şekilde </w:t>
            </w:r>
            <w:r>
              <w:rPr>
                <w:rFonts w:ascii="Verdana" w:hAnsi="Verdana"/>
                <w:color w:val="666666"/>
                <w:sz w:val="17"/>
                <w:szCs w:val="17"/>
              </w:rPr>
              <w:lastRenderedPageBreak/>
              <w:t>toplam 3 adet kırın.Yumurtalar güzelce karıştıktan sonra hamura 1 çorba kaşığı irmik ve nişasta ilave edin ve elinizle özleşene kadar yoğurun.Tavaya sıvıyağı alın.Halka tatlsınından ceviz parçaı büyüklüğünde parçalar kopartın ve parmağını kullanıp ortadan delin.Tavaya soğuk yağa halka tatlısını altın sarısı rengi olana kadar kızartın.Sıcak halka tatlısını soğuk şerbete alın ve 3  yada 4 dakika bekletip şerbetin çekmesini sağlayın.Şerbetini çeken halka tatlısını servis tabağın alın ve üzerine toz yeşik fıstık ve hindistan cevizi ilave edip servis edin.</w:t>
            </w:r>
          </w:p>
        </w:tc>
      </w:tr>
    </w:tbl>
    <w:p w:rsidR="00AB57E3" w:rsidRDefault="00AB57E3"/>
    <w:sectPr w:rsidR="00AB57E3" w:rsidSect="00FA62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A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41F1C"/>
    <w:multiLevelType w:val="multilevel"/>
    <w:tmpl w:val="381C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A1A9C"/>
    <w:multiLevelType w:val="multilevel"/>
    <w:tmpl w:val="04CA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C1119"/>
    <w:multiLevelType w:val="multilevel"/>
    <w:tmpl w:val="8768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B1471E"/>
    <w:rsid w:val="00024DB1"/>
    <w:rsid w:val="000469C7"/>
    <w:rsid w:val="00075F2C"/>
    <w:rsid w:val="00152BF1"/>
    <w:rsid w:val="00166CB7"/>
    <w:rsid w:val="00181794"/>
    <w:rsid w:val="00187537"/>
    <w:rsid w:val="002110C1"/>
    <w:rsid w:val="00232465"/>
    <w:rsid w:val="002673E9"/>
    <w:rsid w:val="002C401C"/>
    <w:rsid w:val="003920CA"/>
    <w:rsid w:val="003E0587"/>
    <w:rsid w:val="003F163B"/>
    <w:rsid w:val="003F19EF"/>
    <w:rsid w:val="0050396E"/>
    <w:rsid w:val="00532BFC"/>
    <w:rsid w:val="005778D7"/>
    <w:rsid w:val="005A6551"/>
    <w:rsid w:val="007F33A0"/>
    <w:rsid w:val="008116E1"/>
    <w:rsid w:val="00840EF3"/>
    <w:rsid w:val="008D6013"/>
    <w:rsid w:val="00911AC4"/>
    <w:rsid w:val="00954E5D"/>
    <w:rsid w:val="00A14C09"/>
    <w:rsid w:val="00A913F3"/>
    <w:rsid w:val="00AB57E3"/>
    <w:rsid w:val="00B1471E"/>
    <w:rsid w:val="00B3453D"/>
    <w:rsid w:val="00B34B15"/>
    <w:rsid w:val="00B45DE6"/>
    <w:rsid w:val="00B77225"/>
    <w:rsid w:val="00C072E4"/>
    <w:rsid w:val="00C54B81"/>
    <w:rsid w:val="00CB0893"/>
    <w:rsid w:val="00E65911"/>
    <w:rsid w:val="00E93FA5"/>
    <w:rsid w:val="00ED74C4"/>
    <w:rsid w:val="00EF105E"/>
    <w:rsid w:val="00F230F8"/>
    <w:rsid w:val="00F52733"/>
    <w:rsid w:val="00FA62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2A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471E"/>
    <w:pPr>
      <w:spacing w:after="150"/>
    </w:pPr>
  </w:style>
  <w:style w:type="character" w:customStyle="1" w:styleId="style12">
    <w:name w:val="style12"/>
    <w:basedOn w:val="VarsaylanParagrafYazTipi"/>
    <w:rsid w:val="00B1471E"/>
  </w:style>
  <w:style w:type="paragraph" w:customStyle="1" w:styleId="oktayustatarif">
    <w:name w:val="oktayustatarif"/>
    <w:basedOn w:val="Normal"/>
    <w:rsid w:val="00B1471E"/>
    <w:pPr>
      <w:spacing w:after="150"/>
    </w:pPr>
  </w:style>
  <w:style w:type="paragraph" w:styleId="BalonMetni">
    <w:name w:val="Balloon Text"/>
    <w:basedOn w:val="Normal"/>
    <w:link w:val="BalonMetniChar"/>
    <w:rsid w:val="00B1471E"/>
    <w:rPr>
      <w:rFonts w:ascii="Tahoma" w:hAnsi="Tahoma" w:cs="Tahoma"/>
      <w:sz w:val="16"/>
      <w:szCs w:val="16"/>
    </w:rPr>
  </w:style>
  <w:style w:type="character" w:customStyle="1" w:styleId="BalonMetniChar">
    <w:name w:val="Balon Metni Char"/>
    <w:basedOn w:val="VarsaylanParagrafYazTipi"/>
    <w:link w:val="BalonMetni"/>
    <w:rsid w:val="00B14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2009-11-22T18:32:00Z</dcterms:created>
  <dcterms:modified xsi:type="dcterms:W3CDTF">2009-11-22T18:32:00Z</dcterms:modified>
</cp:coreProperties>
</file>