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15" w:rsidRPr="003B6EEE" w:rsidRDefault="008C0015" w:rsidP="003E049E">
      <w:pPr>
        <w:pStyle w:val="KonuBal"/>
        <w:jc w:val="center"/>
        <w:rPr>
          <w:sz w:val="44"/>
        </w:rPr>
      </w:pPr>
      <w:r w:rsidRPr="003B6EEE">
        <w:rPr>
          <w:sz w:val="44"/>
        </w:rPr>
        <w:t>YEMEME</w:t>
      </w:r>
    </w:p>
    <w:p w:rsidR="008C0015" w:rsidRPr="003E049E" w:rsidRDefault="003E049E" w:rsidP="003E049E">
      <w:pPr>
        <w:spacing w:line="240" w:lineRule="auto"/>
        <w:jc w:val="both"/>
        <w:rPr>
          <w:sz w:val="20"/>
          <w:szCs w:val="18"/>
        </w:rPr>
      </w:pPr>
      <w:r w:rsidRPr="003E049E">
        <w:rPr>
          <w:sz w:val="20"/>
          <w:szCs w:val="18"/>
        </w:rPr>
        <w:t xml:space="preserve">Ana babalar doğduğu andan itibaren hiç yerinde durmayan okul öncesi çocuklarını yedirmek için çaba harcarlar. </w:t>
      </w:r>
      <w:r w:rsidR="008C0015" w:rsidRPr="003E049E">
        <w:rPr>
          <w:sz w:val="20"/>
          <w:szCs w:val="18"/>
        </w:rPr>
        <w:t>Altı yaşın altındaki pek çok çocuk etrafını keşfetmeyi yemek için zaman harcamaya yeğler. Eğer çocuğunuzun yememesine değil, yediği (bu küçük bir bezelye tanesi bile olabilir) lokm</w:t>
      </w:r>
      <w:r w:rsidR="008C0015" w:rsidRPr="003E049E">
        <w:rPr>
          <w:sz w:val="20"/>
          <w:szCs w:val="18"/>
        </w:rPr>
        <w:t>a</w:t>
      </w:r>
      <w:r w:rsidR="008C0015" w:rsidRPr="003E049E">
        <w:rPr>
          <w:sz w:val="20"/>
          <w:szCs w:val="18"/>
        </w:rPr>
        <w:t>ya yönlendirin.</w:t>
      </w:r>
    </w:p>
    <w:p w:rsidR="008C0015" w:rsidRPr="003E049E" w:rsidRDefault="008C0015" w:rsidP="003E049E">
      <w:pPr>
        <w:pStyle w:val="Balk1"/>
        <w:spacing w:line="240" w:lineRule="auto"/>
        <w:jc w:val="both"/>
        <w:rPr>
          <w:sz w:val="24"/>
        </w:rPr>
      </w:pPr>
      <w:r w:rsidRPr="003E049E">
        <w:rPr>
          <w:sz w:val="24"/>
        </w:rPr>
        <w:t>SORUNUN ÖNLENMESİ</w:t>
      </w:r>
    </w:p>
    <w:p w:rsidR="008C0015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8C0015" w:rsidRPr="003E049E">
        <w:rPr>
          <w:sz w:val="22"/>
        </w:rPr>
        <w:t>Kendiniz de öğün atlamayın.</w:t>
      </w:r>
    </w:p>
    <w:p w:rsidR="008C0015" w:rsidRPr="003E049E" w:rsidRDefault="008C0015" w:rsidP="003E049E">
      <w:pPr>
        <w:spacing w:line="240" w:lineRule="auto"/>
        <w:ind w:firstLine="4"/>
        <w:jc w:val="both"/>
        <w:rPr>
          <w:sz w:val="20"/>
        </w:rPr>
      </w:pPr>
      <w:r w:rsidRPr="003E049E">
        <w:rPr>
          <w:sz w:val="20"/>
        </w:rPr>
        <w:t>Eğer siz öğün atlıyorsanız çocuğunuz da kendisinin öğün atlamasının son derece doğal olduğunu düşünecektir.</w:t>
      </w:r>
    </w:p>
    <w:p w:rsidR="008C0015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8C0015" w:rsidRPr="003E049E">
        <w:rPr>
          <w:sz w:val="22"/>
        </w:rPr>
        <w:t xml:space="preserve">Kocaman göbekli ya da iskelet gibi </w:t>
      </w:r>
      <w:r w:rsidR="008A2134" w:rsidRPr="003E049E">
        <w:rPr>
          <w:sz w:val="22"/>
        </w:rPr>
        <w:t>zayıf</w:t>
      </w:r>
      <w:r w:rsidR="008C0015" w:rsidRPr="003E049E">
        <w:rPr>
          <w:sz w:val="22"/>
        </w:rPr>
        <w:t xml:space="preserve"> o</w:t>
      </w:r>
      <w:r w:rsidR="008C0015" w:rsidRPr="003E049E">
        <w:rPr>
          <w:sz w:val="22"/>
        </w:rPr>
        <w:t>l</w:t>
      </w:r>
      <w:r w:rsidR="008C0015" w:rsidRPr="003E049E">
        <w:rPr>
          <w:sz w:val="22"/>
        </w:rPr>
        <w:t>mayı vurgulamayın.</w:t>
      </w:r>
    </w:p>
    <w:p w:rsidR="008C0015" w:rsidRPr="003E049E" w:rsidRDefault="008C0015" w:rsidP="003E049E">
      <w:pPr>
        <w:spacing w:line="240" w:lineRule="auto"/>
        <w:jc w:val="both"/>
        <w:rPr>
          <w:sz w:val="20"/>
        </w:rPr>
      </w:pPr>
      <w:r w:rsidRPr="003E049E">
        <w:rPr>
          <w:sz w:val="20"/>
        </w:rPr>
        <w:t>Vücut yağları üzerinde konuşuluyorsa üç yaşındaki bir çocuk bile kilo sorunu hakkın</w:t>
      </w:r>
      <w:r w:rsidR="005E3A82" w:rsidRPr="003E049E">
        <w:rPr>
          <w:sz w:val="20"/>
        </w:rPr>
        <w:t>da inanılmaz boyutlarda tedirgin ol</w:t>
      </w:r>
      <w:r w:rsidR="005E3A82" w:rsidRPr="003E049E">
        <w:rPr>
          <w:sz w:val="20"/>
        </w:rPr>
        <w:t>a</w:t>
      </w:r>
      <w:r w:rsidR="005E3A82" w:rsidRPr="003E049E">
        <w:rPr>
          <w:sz w:val="20"/>
        </w:rPr>
        <w:t>caktır.</w:t>
      </w:r>
    </w:p>
    <w:p w:rsidR="005E3A82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5E3A82" w:rsidRPr="003E049E">
        <w:rPr>
          <w:sz w:val="22"/>
        </w:rPr>
        <w:t>Çocuğunuz için uygun olan yiyecekleri ve miktarını öğrenin.</w:t>
      </w:r>
    </w:p>
    <w:p w:rsidR="005E3A82" w:rsidRPr="003E049E" w:rsidRDefault="005E3A82" w:rsidP="003E049E">
      <w:pPr>
        <w:spacing w:line="240" w:lineRule="auto"/>
        <w:jc w:val="both"/>
        <w:rPr>
          <w:sz w:val="20"/>
        </w:rPr>
      </w:pPr>
      <w:r w:rsidRPr="003E049E">
        <w:rPr>
          <w:sz w:val="20"/>
        </w:rPr>
        <w:t>Çocuğunuz için normal olan yeme miktarını öğrenin, böylece sizin kendisinden beklentiniz daha gerçekçi olacaktır.</w:t>
      </w:r>
    </w:p>
    <w:p w:rsidR="005E3A82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softHyphen/>
        <w:t>-</w:t>
      </w:r>
      <w:r w:rsidR="005E3A82" w:rsidRPr="003E049E">
        <w:rPr>
          <w:sz w:val="22"/>
        </w:rPr>
        <w:t>Yemek yeme zamanlarını belirleyin</w:t>
      </w:r>
    </w:p>
    <w:p w:rsidR="005E3A82" w:rsidRPr="003E049E" w:rsidRDefault="005E3A82" w:rsidP="003E049E">
      <w:pPr>
        <w:spacing w:line="240" w:lineRule="auto"/>
        <w:jc w:val="both"/>
        <w:rPr>
          <w:sz w:val="20"/>
        </w:rPr>
      </w:pPr>
      <w:r w:rsidRPr="003E049E">
        <w:rPr>
          <w:sz w:val="20"/>
        </w:rPr>
        <w:t>Çocuğunuzu belli zamanlarda yemek yemeğe alıştırın. Böyl</w:t>
      </w:r>
      <w:r w:rsidRPr="003E049E">
        <w:rPr>
          <w:sz w:val="20"/>
        </w:rPr>
        <w:t>e</w:t>
      </w:r>
      <w:r w:rsidRPr="003E049E">
        <w:rPr>
          <w:sz w:val="20"/>
        </w:rPr>
        <w:t>ce vücudu ona yemek yeme</w:t>
      </w:r>
      <w:r w:rsidR="003B6EEE" w:rsidRPr="003E049E">
        <w:rPr>
          <w:sz w:val="20"/>
        </w:rPr>
        <w:t xml:space="preserve"> z</w:t>
      </w:r>
      <w:r w:rsidRPr="003E049E">
        <w:rPr>
          <w:sz w:val="20"/>
        </w:rPr>
        <w:t>amanının geldiğini söyleyece</w:t>
      </w:r>
      <w:r w:rsidRPr="003E049E">
        <w:rPr>
          <w:sz w:val="20"/>
        </w:rPr>
        <w:t>k</w:t>
      </w:r>
      <w:r w:rsidRPr="003E049E">
        <w:rPr>
          <w:sz w:val="20"/>
        </w:rPr>
        <w:t>tir.</w:t>
      </w:r>
    </w:p>
    <w:p w:rsidR="005E3A82" w:rsidRPr="003E049E" w:rsidRDefault="005E3A82" w:rsidP="003E049E">
      <w:pPr>
        <w:pStyle w:val="Balk1"/>
        <w:spacing w:line="240" w:lineRule="auto"/>
        <w:jc w:val="both"/>
        <w:rPr>
          <w:sz w:val="24"/>
        </w:rPr>
      </w:pPr>
      <w:r w:rsidRPr="003E049E">
        <w:rPr>
          <w:sz w:val="24"/>
        </w:rPr>
        <w:t>SORUNUN ÇÖZÜMÜ</w:t>
      </w:r>
    </w:p>
    <w:p w:rsidR="005E3A82" w:rsidRPr="003E049E" w:rsidRDefault="005E3A82" w:rsidP="003E049E">
      <w:pPr>
        <w:pStyle w:val="Balk2"/>
        <w:spacing w:line="240" w:lineRule="auto"/>
        <w:jc w:val="both"/>
        <w:rPr>
          <w:sz w:val="24"/>
        </w:rPr>
      </w:pPr>
      <w:r w:rsidRPr="003E049E">
        <w:rPr>
          <w:sz w:val="24"/>
        </w:rPr>
        <w:t>NE YAPMALI?</w:t>
      </w:r>
    </w:p>
    <w:p w:rsidR="005E3A82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5E3A82" w:rsidRPr="003E049E">
        <w:rPr>
          <w:sz w:val="22"/>
        </w:rPr>
        <w:t>Az ve sık yiyeceğe teşvik edin.</w:t>
      </w:r>
    </w:p>
    <w:p w:rsidR="00591973" w:rsidRPr="003E049E" w:rsidRDefault="005E3A82" w:rsidP="003E049E">
      <w:pPr>
        <w:spacing w:line="240" w:lineRule="auto"/>
        <w:jc w:val="both"/>
        <w:rPr>
          <w:sz w:val="22"/>
        </w:rPr>
      </w:pPr>
      <w:r w:rsidRPr="003E049E">
        <w:rPr>
          <w:sz w:val="20"/>
        </w:rPr>
        <w:t>Çocuğunuzun midesi sizinki kadar geniş değildir, yemekler ara</w:t>
      </w:r>
      <w:r w:rsidR="003E049E">
        <w:rPr>
          <w:sz w:val="20"/>
        </w:rPr>
        <w:t xml:space="preserve">sında üç-dört saate yetecek </w:t>
      </w:r>
      <w:r w:rsidRPr="003E049E">
        <w:rPr>
          <w:sz w:val="20"/>
        </w:rPr>
        <w:t>miktarı alamaz.  Bırakın çoc</w:t>
      </w:r>
      <w:r w:rsidRPr="003E049E">
        <w:rPr>
          <w:sz w:val="20"/>
        </w:rPr>
        <w:t>u</w:t>
      </w:r>
      <w:r w:rsidRPr="003E049E">
        <w:rPr>
          <w:sz w:val="20"/>
        </w:rPr>
        <w:t xml:space="preserve">ğunuz iyi bir beslenme için doğru olan yiyecekleri istediği sıklıkta </w:t>
      </w:r>
      <w:r w:rsidRPr="003E049E">
        <w:rPr>
          <w:sz w:val="20"/>
        </w:rPr>
        <w:tab/>
        <w:t>yesin. Örneğin ona “ Ne zaman acıkırsan bana haber ver, biraz havuçla fıstık ezmesi veya bir elmayla peynir yiy</w:t>
      </w:r>
      <w:r w:rsidRPr="003E049E">
        <w:rPr>
          <w:sz w:val="20"/>
        </w:rPr>
        <w:t>e</w:t>
      </w:r>
      <w:r w:rsidRPr="003E049E">
        <w:rPr>
          <w:sz w:val="20"/>
        </w:rPr>
        <w:t xml:space="preserve">bilirsin.” deyin. Ana öğünün yakınlığını ve evdeki yiyecekleri göz önünde </w:t>
      </w:r>
      <w:r w:rsidR="00591973" w:rsidRPr="003E049E">
        <w:rPr>
          <w:sz w:val="20"/>
        </w:rPr>
        <w:t>bulunduran yiyecek önerilerini geliştirmeye dikkat edin.</w:t>
      </w:r>
    </w:p>
    <w:p w:rsidR="00591973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591973" w:rsidRPr="003E049E">
        <w:rPr>
          <w:sz w:val="22"/>
        </w:rPr>
        <w:t>Çocuğunuzun yiyecekleri seçmesine izin verin.</w:t>
      </w:r>
    </w:p>
    <w:p w:rsidR="003B6EEE" w:rsidRPr="003E049E" w:rsidRDefault="00591973" w:rsidP="003E049E">
      <w:pPr>
        <w:spacing w:line="240" w:lineRule="auto"/>
        <w:ind w:firstLine="1"/>
        <w:jc w:val="both"/>
        <w:rPr>
          <w:sz w:val="22"/>
        </w:rPr>
      </w:pPr>
      <w:r w:rsidRPr="003E049E">
        <w:rPr>
          <w:sz w:val="20"/>
        </w:rPr>
        <w:t>Bırakın çocuğunuz öğle yemeğini veya yemek arasında atı</w:t>
      </w:r>
      <w:r w:rsidRPr="003E049E">
        <w:rPr>
          <w:sz w:val="20"/>
        </w:rPr>
        <w:t>ş</w:t>
      </w:r>
      <w:r w:rsidRPr="003E049E">
        <w:rPr>
          <w:sz w:val="20"/>
        </w:rPr>
        <w:t>tırmak istediği yiyecekleri (bazen) kendisi seçsin (sizin göz</w:t>
      </w:r>
      <w:r w:rsidRPr="003E049E">
        <w:rPr>
          <w:sz w:val="20"/>
        </w:rPr>
        <w:t>e</w:t>
      </w:r>
      <w:r w:rsidRPr="003E049E">
        <w:rPr>
          <w:sz w:val="20"/>
        </w:rPr>
        <w:t xml:space="preserve">timinizle). Eğer yedikleri üzerinde belli bir kontrolü olduğunu hissederse, yiyecekler onu daha fazla </w:t>
      </w:r>
      <w:r w:rsidR="008A2134" w:rsidRPr="003E049E">
        <w:rPr>
          <w:sz w:val="20"/>
        </w:rPr>
        <w:t>heyecanlandırabilir</w:t>
      </w:r>
      <w:r w:rsidRPr="003E049E">
        <w:rPr>
          <w:sz w:val="20"/>
        </w:rPr>
        <w:t>. “Bu portakalı seçtiğine memnun oldum, atıştırmak için ge</w:t>
      </w:r>
      <w:r w:rsidRPr="003E049E">
        <w:rPr>
          <w:sz w:val="20"/>
        </w:rPr>
        <w:t>r</w:t>
      </w:r>
      <w:r w:rsidRPr="003E049E">
        <w:rPr>
          <w:sz w:val="20"/>
        </w:rPr>
        <w:t>çekten iyi bir seçim” gibi değerlendirmelerle doğru seçimleri övün (karar verme sürecinde bulunmaması için iki seçenek sunun).</w:t>
      </w:r>
    </w:p>
    <w:p w:rsidR="00591973" w:rsidRPr="003E049E" w:rsidRDefault="003E049E" w:rsidP="003E049E">
      <w:pPr>
        <w:pStyle w:val="AltKonuBal"/>
        <w:spacing w:line="240" w:lineRule="auto"/>
        <w:jc w:val="both"/>
        <w:rPr>
          <w:sz w:val="22"/>
        </w:rPr>
      </w:pPr>
      <w:r w:rsidRPr="003E049E">
        <w:rPr>
          <w:sz w:val="22"/>
        </w:rPr>
        <w:t>-</w:t>
      </w:r>
      <w:r w:rsidR="00591973" w:rsidRPr="003E049E">
        <w:rPr>
          <w:sz w:val="22"/>
        </w:rPr>
        <w:t>Dengeyi ve çeşitliliği sağlayın.</w:t>
      </w:r>
    </w:p>
    <w:p w:rsidR="00591973" w:rsidRPr="003E049E" w:rsidRDefault="00591973" w:rsidP="003E049E">
      <w:pPr>
        <w:spacing w:line="240" w:lineRule="auto"/>
        <w:jc w:val="both"/>
        <w:rPr>
          <w:sz w:val="20"/>
        </w:rPr>
      </w:pPr>
      <w:r w:rsidRPr="003E049E">
        <w:rPr>
          <w:sz w:val="20"/>
        </w:rPr>
        <w:t>Çocukların doğru beslenmeyi öğrenmelerine gereksinimleri vardır. Besleyici yiyeceklerin tatlarından, dokularından, ren</w:t>
      </w:r>
      <w:r w:rsidRPr="003E049E">
        <w:rPr>
          <w:sz w:val="20"/>
        </w:rPr>
        <w:t>k</w:t>
      </w:r>
      <w:r w:rsidRPr="003E049E">
        <w:rPr>
          <w:sz w:val="20"/>
        </w:rPr>
        <w:t>lerinden ve aromalarından oluşan bir diziyi sunarak öğre</w:t>
      </w:r>
      <w:r w:rsidR="008A2134" w:rsidRPr="003E049E">
        <w:rPr>
          <w:sz w:val="20"/>
        </w:rPr>
        <w:t>t</w:t>
      </w:r>
      <w:r w:rsidR="008A2134" w:rsidRPr="003E049E">
        <w:rPr>
          <w:sz w:val="20"/>
        </w:rPr>
        <w:t>meni oynayın. Okul öncesinde çocukların zevklerinin bir gecede değişiyor olduğu hatırlayın, böyle çocuğunuzun g</w:t>
      </w:r>
      <w:r w:rsidR="008A2134" w:rsidRPr="003E049E">
        <w:rPr>
          <w:sz w:val="20"/>
        </w:rPr>
        <w:t>e</w:t>
      </w:r>
      <w:r w:rsidR="008A2134" w:rsidRPr="003E049E">
        <w:rPr>
          <w:sz w:val="20"/>
        </w:rPr>
        <w:t>çen hafta favorisi olan bir yiyeceği geri çevirmesini bekley</w:t>
      </w:r>
      <w:r w:rsidR="008A2134" w:rsidRPr="003E049E">
        <w:rPr>
          <w:sz w:val="20"/>
        </w:rPr>
        <w:t>e</w:t>
      </w:r>
      <w:r w:rsidR="008A2134" w:rsidRPr="003E049E">
        <w:rPr>
          <w:sz w:val="20"/>
        </w:rPr>
        <w:t>bilirsiniz.</w:t>
      </w:r>
    </w:p>
    <w:p w:rsidR="003E049E" w:rsidRDefault="003E049E" w:rsidP="003E049E">
      <w:pPr>
        <w:pStyle w:val="AltKonuBal"/>
        <w:spacing w:line="240" w:lineRule="auto"/>
        <w:rPr>
          <w:sz w:val="20"/>
          <w:szCs w:val="18"/>
        </w:rPr>
      </w:pPr>
    </w:p>
    <w:p w:rsidR="003E049E" w:rsidRDefault="003E049E" w:rsidP="003E049E">
      <w:pPr>
        <w:pStyle w:val="AltKonuBal"/>
        <w:spacing w:line="240" w:lineRule="auto"/>
        <w:rPr>
          <w:sz w:val="20"/>
          <w:szCs w:val="18"/>
        </w:rPr>
      </w:pPr>
    </w:p>
    <w:p w:rsidR="003E049E" w:rsidRDefault="003E049E" w:rsidP="003E049E">
      <w:pPr>
        <w:pStyle w:val="AltKonuBal"/>
        <w:spacing w:line="240" w:lineRule="auto"/>
        <w:rPr>
          <w:sz w:val="20"/>
          <w:szCs w:val="18"/>
        </w:rPr>
      </w:pPr>
    </w:p>
    <w:p w:rsidR="003E049E" w:rsidRDefault="003E049E" w:rsidP="003E049E">
      <w:pPr>
        <w:pStyle w:val="AltKonuBal"/>
        <w:spacing w:line="240" w:lineRule="auto"/>
        <w:rPr>
          <w:sz w:val="20"/>
          <w:szCs w:val="18"/>
        </w:rPr>
      </w:pPr>
    </w:p>
    <w:p w:rsidR="003E049E" w:rsidRDefault="003E049E" w:rsidP="003E049E">
      <w:pPr>
        <w:pStyle w:val="AltKonuBal"/>
        <w:spacing w:line="240" w:lineRule="auto"/>
        <w:rPr>
          <w:sz w:val="20"/>
          <w:szCs w:val="18"/>
        </w:rPr>
      </w:pPr>
    </w:p>
    <w:p w:rsidR="008A2134" w:rsidRPr="003E049E" w:rsidRDefault="003E049E" w:rsidP="003E049E">
      <w:pPr>
        <w:pStyle w:val="AltKonuBal"/>
        <w:spacing w:line="240" w:lineRule="auto"/>
        <w:rPr>
          <w:sz w:val="20"/>
          <w:szCs w:val="18"/>
        </w:rPr>
      </w:pPr>
      <w:r w:rsidRPr="003E049E">
        <w:rPr>
          <w:sz w:val="20"/>
          <w:szCs w:val="18"/>
        </w:rPr>
        <w:t>-</w:t>
      </w:r>
      <w:r w:rsidR="008A2134" w:rsidRPr="003E049E">
        <w:rPr>
          <w:sz w:val="20"/>
          <w:szCs w:val="18"/>
        </w:rPr>
        <w:t>Biraz da doğal akışına bırakın.</w:t>
      </w:r>
    </w:p>
    <w:p w:rsidR="008A2134" w:rsidRPr="003E049E" w:rsidRDefault="008A2134" w:rsidP="003E049E">
      <w:pPr>
        <w:spacing w:line="240" w:lineRule="auto"/>
        <w:rPr>
          <w:sz w:val="20"/>
          <w:szCs w:val="18"/>
        </w:rPr>
      </w:pPr>
      <w:r w:rsidRPr="003E049E">
        <w:rPr>
          <w:sz w:val="20"/>
          <w:szCs w:val="18"/>
        </w:rPr>
        <w:t>Normal sağlıklı bir çocuk bir hafta süresinde kendini dengeli besleyecek bir diyeti doğal olarak seçer ki çocuk doktorları bunun onu yeterince besleyeceğini söylüyorlar.</w:t>
      </w:r>
    </w:p>
    <w:p w:rsidR="008A2134" w:rsidRPr="003E049E" w:rsidRDefault="003E049E" w:rsidP="003E049E">
      <w:pPr>
        <w:pStyle w:val="AltKonuBal"/>
        <w:spacing w:line="240" w:lineRule="auto"/>
        <w:rPr>
          <w:sz w:val="20"/>
          <w:szCs w:val="18"/>
        </w:rPr>
      </w:pPr>
      <w:r w:rsidRPr="003E049E">
        <w:rPr>
          <w:sz w:val="20"/>
          <w:szCs w:val="18"/>
        </w:rPr>
        <w:t>-</w:t>
      </w:r>
      <w:r w:rsidR="008A2134" w:rsidRPr="003E049E">
        <w:rPr>
          <w:sz w:val="20"/>
          <w:szCs w:val="18"/>
        </w:rPr>
        <w:t>Çocuğunuzun her lokmasını yakalayın.</w:t>
      </w:r>
    </w:p>
    <w:p w:rsidR="008A2134" w:rsidRPr="003E049E" w:rsidRDefault="008A2134" w:rsidP="003E049E">
      <w:pPr>
        <w:spacing w:line="240" w:lineRule="auto"/>
        <w:rPr>
          <w:sz w:val="20"/>
          <w:szCs w:val="18"/>
        </w:rPr>
      </w:pPr>
      <w:r w:rsidRPr="003E049E">
        <w:rPr>
          <w:sz w:val="20"/>
          <w:szCs w:val="18"/>
        </w:rPr>
        <w:t>Yemek yemenin, yemek yememek kadar ona özel ilgi getir</w:t>
      </w:r>
      <w:r w:rsidRPr="003E049E">
        <w:rPr>
          <w:sz w:val="20"/>
          <w:szCs w:val="18"/>
        </w:rPr>
        <w:t>e</w:t>
      </w:r>
      <w:r w:rsidRPr="003E049E">
        <w:rPr>
          <w:sz w:val="20"/>
          <w:szCs w:val="18"/>
        </w:rPr>
        <w:t>ceğini öğretmen için bir kaşık dolusu herhangi bir şeyi ağzı</w:t>
      </w:r>
      <w:r w:rsidR="0018087B" w:rsidRPr="003E049E">
        <w:rPr>
          <w:sz w:val="20"/>
          <w:szCs w:val="18"/>
        </w:rPr>
        <w:t>na attığında onu yüreklendirin. “Kendi başına bu köfteyi ağzına atman harika bir şey.” ya da “bugünkü sandviçlerimizi sevd</w:t>
      </w:r>
      <w:r w:rsidR="0018087B" w:rsidRPr="003E049E">
        <w:rPr>
          <w:sz w:val="20"/>
          <w:szCs w:val="18"/>
        </w:rPr>
        <w:t>i</w:t>
      </w:r>
      <w:r w:rsidR="0018087B" w:rsidRPr="003E049E">
        <w:rPr>
          <w:sz w:val="20"/>
          <w:szCs w:val="18"/>
        </w:rPr>
        <w:t>ğine çok sevindim” gibi sözlerle iyi beslenme alışkanlıklarını övün.</w:t>
      </w:r>
    </w:p>
    <w:p w:rsidR="0018087B" w:rsidRPr="003E049E" w:rsidRDefault="003E049E" w:rsidP="003E049E">
      <w:pPr>
        <w:pStyle w:val="AltKonuBal"/>
        <w:spacing w:line="240" w:lineRule="auto"/>
        <w:rPr>
          <w:sz w:val="20"/>
        </w:rPr>
      </w:pPr>
      <w:r w:rsidRPr="003E049E">
        <w:rPr>
          <w:sz w:val="20"/>
        </w:rPr>
        <w:t>-</w:t>
      </w:r>
      <w:r w:rsidR="0018087B" w:rsidRPr="003E049E">
        <w:rPr>
          <w:sz w:val="20"/>
        </w:rPr>
        <w:t>Öğünleri yemek zamanı yapın.</w:t>
      </w:r>
    </w:p>
    <w:p w:rsidR="00591973" w:rsidRPr="003E049E" w:rsidRDefault="0018087B" w:rsidP="003E049E">
      <w:pPr>
        <w:spacing w:line="240" w:lineRule="auto"/>
        <w:rPr>
          <w:sz w:val="20"/>
        </w:rPr>
      </w:pPr>
      <w:r w:rsidRPr="003E049E">
        <w:rPr>
          <w:sz w:val="20"/>
        </w:rPr>
        <w:t>Çocuklar sizinle aynı yemek çizelgesine sahip olmadıklar için öğün zamanı geldiğinde sokakta oynamayı veya Legolarının inşasını bitirmeyi isterler. En azından beraber oturmak için sizin zamanınıza uymayı öğrenmeleri gerekebilir. Bunu y</w:t>
      </w:r>
      <w:r w:rsidRPr="003E049E">
        <w:rPr>
          <w:sz w:val="20"/>
        </w:rPr>
        <w:t>a</w:t>
      </w:r>
      <w:r w:rsidRPr="003E049E">
        <w:rPr>
          <w:sz w:val="20"/>
        </w:rPr>
        <w:t xml:space="preserve">parken çocuğunuzu çok yemeğe zorlamayın ama yesin veya yemesin onun masada kalması gereken zamanı göstermek için bir saat ayarlayın. “Saat bize yemeğin ne zaman bittiğini söyleyecek. Kural şu </w:t>
      </w:r>
      <w:r w:rsidR="003C3DBC" w:rsidRPr="003E049E">
        <w:rPr>
          <w:sz w:val="20"/>
        </w:rPr>
        <w:t>ki saat çalana kadar masada kalmalısın. Yemeği bitirdiğinde bana haber ver, tabağını kaldırayım.” deyin. Üç yaşın altındaki çocukları, dikkat süreleri daha uzun olan dört ve beş yaşındaki çocuklardan daha az masada t</w:t>
      </w:r>
      <w:r w:rsidR="003C3DBC" w:rsidRPr="003E049E">
        <w:rPr>
          <w:sz w:val="20"/>
        </w:rPr>
        <w:t>u</w:t>
      </w:r>
      <w:r w:rsidR="003C3DBC" w:rsidRPr="003E049E">
        <w:rPr>
          <w:sz w:val="20"/>
        </w:rPr>
        <w:t>tun. Çocuğunuzun ne tür bir açlık saatine sahip olduğunu öğrenmek için aç gözüktüğü zamanları aklınızda tutun; bö</w:t>
      </w:r>
      <w:r w:rsidR="003C3DBC" w:rsidRPr="003E049E">
        <w:rPr>
          <w:sz w:val="20"/>
        </w:rPr>
        <w:t>y</w:t>
      </w:r>
      <w:r w:rsidR="003C3DBC" w:rsidRPr="003E049E">
        <w:rPr>
          <w:sz w:val="20"/>
        </w:rPr>
        <w:t>lece, eğer mümkün olursa, öğün saatinde değişiklik yapabili</w:t>
      </w:r>
      <w:r w:rsidR="003C3DBC" w:rsidRPr="003E049E">
        <w:rPr>
          <w:sz w:val="20"/>
        </w:rPr>
        <w:t>r</w:t>
      </w:r>
      <w:r w:rsidR="003C3DBC" w:rsidRPr="003E049E">
        <w:rPr>
          <w:sz w:val="20"/>
        </w:rPr>
        <w:t>siniz.</w:t>
      </w:r>
    </w:p>
    <w:p w:rsidR="003C3DBC" w:rsidRPr="003E049E" w:rsidRDefault="003C3DBC" w:rsidP="003E049E">
      <w:pPr>
        <w:pStyle w:val="Balk3"/>
        <w:spacing w:line="240" w:lineRule="auto"/>
        <w:rPr>
          <w:sz w:val="20"/>
        </w:rPr>
      </w:pPr>
      <w:r w:rsidRPr="003E049E">
        <w:rPr>
          <w:sz w:val="20"/>
        </w:rPr>
        <w:t>NE YAPMAMALI?</w:t>
      </w:r>
    </w:p>
    <w:p w:rsidR="003C3DBC" w:rsidRPr="003E049E" w:rsidRDefault="003E049E" w:rsidP="003E049E">
      <w:pPr>
        <w:pStyle w:val="AltKonuBal"/>
        <w:spacing w:line="240" w:lineRule="auto"/>
        <w:rPr>
          <w:sz w:val="20"/>
        </w:rPr>
      </w:pPr>
      <w:r w:rsidRPr="003E049E">
        <w:rPr>
          <w:sz w:val="20"/>
        </w:rPr>
        <w:t>-</w:t>
      </w:r>
      <w:r w:rsidR="003C3DBC" w:rsidRPr="003E049E">
        <w:rPr>
          <w:sz w:val="20"/>
        </w:rPr>
        <w:t>Yemek yemek için her zaman yiyecek ödülü ve</w:t>
      </w:r>
      <w:r w:rsidR="003C3DBC" w:rsidRPr="003E049E">
        <w:rPr>
          <w:sz w:val="20"/>
        </w:rPr>
        <w:t>r</w:t>
      </w:r>
      <w:r w:rsidR="003C3DBC" w:rsidRPr="003E049E">
        <w:rPr>
          <w:sz w:val="20"/>
        </w:rPr>
        <w:t>meyin.</w:t>
      </w:r>
    </w:p>
    <w:p w:rsidR="003C3DBC" w:rsidRPr="003E049E" w:rsidRDefault="003C3DBC" w:rsidP="003E049E">
      <w:pPr>
        <w:spacing w:line="240" w:lineRule="auto"/>
        <w:rPr>
          <w:sz w:val="20"/>
        </w:rPr>
      </w:pPr>
      <w:r w:rsidRPr="003E049E">
        <w:rPr>
          <w:sz w:val="20"/>
        </w:rPr>
        <w:t>Yiyeceği belli bir değerlendirmede tutun. Yiyecekler besin sağlamak içindir, övgüyü simgelemek için değil. “Yeşil fasu</w:t>
      </w:r>
      <w:r w:rsidRPr="003E049E">
        <w:rPr>
          <w:sz w:val="20"/>
        </w:rPr>
        <w:t>l</w:t>
      </w:r>
      <w:r w:rsidRPr="003E049E">
        <w:rPr>
          <w:sz w:val="20"/>
        </w:rPr>
        <w:t>yeleri çok güzel yediğin için akşam yemeğinden sonra dışar</w:t>
      </w:r>
      <w:r w:rsidRPr="003E049E">
        <w:rPr>
          <w:sz w:val="20"/>
        </w:rPr>
        <w:t>ı</w:t>
      </w:r>
      <w:r w:rsidRPr="003E049E">
        <w:rPr>
          <w:sz w:val="20"/>
        </w:rPr>
        <w:t xml:space="preserve">ya çıkabilirsin.” deyin. </w:t>
      </w:r>
    </w:p>
    <w:p w:rsidR="003C3DBC" w:rsidRPr="003E049E" w:rsidRDefault="003E049E" w:rsidP="003E049E">
      <w:pPr>
        <w:pStyle w:val="AltKonuBal"/>
        <w:spacing w:line="240" w:lineRule="auto"/>
        <w:rPr>
          <w:sz w:val="20"/>
        </w:rPr>
      </w:pPr>
      <w:r w:rsidRPr="003E049E">
        <w:rPr>
          <w:sz w:val="20"/>
        </w:rPr>
        <w:t>-</w:t>
      </w:r>
      <w:r w:rsidR="003C3DBC" w:rsidRPr="003E049E">
        <w:rPr>
          <w:sz w:val="20"/>
        </w:rPr>
        <w:t>Rüşvet önermeyin veya yalvarmayın.</w:t>
      </w:r>
    </w:p>
    <w:p w:rsidR="003C3DBC" w:rsidRPr="003E049E" w:rsidRDefault="00330509" w:rsidP="003E049E">
      <w:pPr>
        <w:spacing w:line="240" w:lineRule="auto"/>
        <w:rPr>
          <w:sz w:val="20"/>
        </w:rPr>
      </w:pPr>
      <w:r w:rsidRPr="003E049E">
        <w:rPr>
          <w:sz w:val="20"/>
        </w:rPr>
        <w:t>Çocuğunuz yemediği zaman, tabağını temizlemesi için ona rüşvet önermeyin veya yalvarmayın. Bu durum yemek y</w:t>
      </w:r>
      <w:r w:rsidRPr="003E049E">
        <w:rPr>
          <w:sz w:val="20"/>
        </w:rPr>
        <w:t>e</w:t>
      </w:r>
      <w:r w:rsidRPr="003E049E">
        <w:rPr>
          <w:sz w:val="20"/>
        </w:rPr>
        <w:t>memeyi sizin ilginizi çekmek için bir oyun haline getirir ve çocuğunuza sizin üzerinizde güç sahibi olduğu duygusunu verir.</w:t>
      </w:r>
    </w:p>
    <w:p w:rsidR="00330509" w:rsidRPr="003E049E" w:rsidRDefault="003E049E" w:rsidP="003E049E">
      <w:pPr>
        <w:pStyle w:val="AltKonuBal"/>
        <w:spacing w:line="240" w:lineRule="auto"/>
        <w:rPr>
          <w:sz w:val="20"/>
        </w:rPr>
      </w:pPr>
      <w:r w:rsidRPr="003E049E">
        <w:rPr>
          <w:sz w:val="20"/>
        </w:rPr>
        <w:t>-</w:t>
      </w:r>
      <w:r w:rsidR="00330509" w:rsidRPr="003E049E">
        <w:rPr>
          <w:sz w:val="20"/>
        </w:rPr>
        <w:t>Çocuğunuz yemediği zaman üzülmeyin.</w:t>
      </w:r>
    </w:p>
    <w:p w:rsidR="00330509" w:rsidRPr="003E049E" w:rsidRDefault="00330509" w:rsidP="003E049E">
      <w:pPr>
        <w:spacing w:line="240" w:lineRule="auto"/>
        <w:rPr>
          <w:sz w:val="20"/>
        </w:rPr>
      </w:pPr>
      <w:r w:rsidRPr="003E049E">
        <w:rPr>
          <w:sz w:val="20"/>
        </w:rPr>
        <w:t>Çocuğunuza yemediği için ilgi göstermek, onun için yemek yememeyi, yemek yemekten daha tatmin edici hale sokar.</w:t>
      </w:r>
    </w:p>
    <w:p w:rsidR="00330509" w:rsidRPr="003E049E" w:rsidRDefault="003E049E" w:rsidP="003E049E">
      <w:pPr>
        <w:pStyle w:val="AltKonuBal"/>
        <w:spacing w:line="240" w:lineRule="auto"/>
        <w:rPr>
          <w:sz w:val="20"/>
        </w:rPr>
      </w:pPr>
      <w:r w:rsidRPr="003E049E">
        <w:rPr>
          <w:sz w:val="20"/>
        </w:rPr>
        <w:t>-Çocuğunuzun yemek yememesini başkaları ile konuşmayın.</w:t>
      </w:r>
    </w:p>
    <w:p w:rsidR="00591973" w:rsidRDefault="003E049E" w:rsidP="003E049E">
      <w:pPr>
        <w:spacing w:line="240" w:lineRule="auto"/>
        <w:rPr>
          <w:sz w:val="20"/>
        </w:rPr>
      </w:pPr>
      <w:r w:rsidRPr="003E049E">
        <w:rPr>
          <w:sz w:val="20"/>
        </w:rPr>
        <w:t>Çocuğunuzun yemek seyrine gösterdiğiniz ilgiyi bir perspe</w:t>
      </w:r>
      <w:r w:rsidRPr="003E049E">
        <w:rPr>
          <w:sz w:val="20"/>
        </w:rPr>
        <w:t>k</w:t>
      </w:r>
      <w:r w:rsidRPr="003E049E">
        <w:rPr>
          <w:sz w:val="20"/>
        </w:rPr>
        <w:t>tifte tutun, böylece yiyecekler, üzerinde güç mücadelesi sürdürdüğünüz bir savaş alanı haline gelmez.</w:t>
      </w:r>
    </w:p>
    <w:p w:rsidR="00FE2F21" w:rsidRPr="003E049E" w:rsidRDefault="00FE2F21" w:rsidP="00FE2F21">
      <w:pPr>
        <w:spacing w:line="240" w:lineRule="auto"/>
        <w:ind w:firstLine="85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047875" cy="866055"/>
            <wp:effectExtent l="19050" t="0" r="0" b="0"/>
            <wp:docPr id="1" name="Resim 1" descr="C:\Users\Tülin\Desktop\cocuklar-Neden-Yemek-Ye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ülin\Desktop\cocuklar-Neden-Yemek-Yem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7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F21" w:rsidRPr="003E049E" w:rsidSect="003E049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707" w:bottom="709" w:left="851" w:header="708" w:footer="708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7A7" w:rsidRDefault="003C67A7" w:rsidP="008A2134">
      <w:pPr>
        <w:spacing w:after="0" w:line="240" w:lineRule="auto"/>
      </w:pPr>
      <w:r>
        <w:separator/>
      </w:r>
    </w:p>
  </w:endnote>
  <w:endnote w:type="continuationSeparator" w:id="0">
    <w:p w:rsidR="003C67A7" w:rsidRDefault="003C67A7" w:rsidP="008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21" w:rsidRDefault="00FE2F21">
    <w:pPr>
      <w:pStyle w:val="Altbilgi"/>
    </w:pPr>
    <w:r>
      <w:t>Kaynakça:</w:t>
    </w:r>
  </w:p>
  <w:p w:rsidR="00FE2F21" w:rsidRDefault="00FE2F21" w:rsidP="00FE2F21">
    <w:pPr>
      <w:pStyle w:val="Altbilgi"/>
      <w:numPr>
        <w:ilvl w:val="0"/>
        <w:numId w:val="1"/>
      </w:numPr>
    </w:pPr>
    <w:r>
      <w:t xml:space="preserve">Bağırıp Çağırmadan Ya Da Dövmeden Çocuk Terbiyesi- Dr. </w:t>
    </w:r>
    <w:proofErr w:type="spellStart"/>
    <w:proofErr w:type="gramStart"/>
    <w:r>
      <w:t>Jerry</w:t>
    </w:r>
    <w:proofErr w:type="spellEnd"/>
    <w:r>
      <w:t xml:space="preserve">  </w:t>
    </w:r>
    <w:proofErr w:type="spellStart"/>
    <w:r>
      <w:t>Wyckoff</w:t>
    </w:r>
    <w:proofErr w:type="spellEnd"/>
    <w:proofErr w:type="gramEnd"/>
    <w:r>
      <w:t xml:space="preserve"> ve Barbara C. </w:t>
    </w:r>
    <w:proofErr w:type="spellStart"/>
    <w:r>
      <w:t>Unell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7A7" w:rsidRDefault="003C67A7" w:rsidP="008A2134">
      <w:pPr>
        <w:spacing w:after="0" w:line="240" w:lineRule="auto"/>
      </w:pPr>
      <w:r>
        <w:separator/>
      </w:r>
    </w:p>
  </w:footnote>
  <w:footnote w:type="continuationSeparator" w:id="0">
    <w:p w:rsidR="003C67A7" w:rsidRDefault="003C67A7" w:rsidP="008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9E" w:rsidRDefault="0041035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593" o:spid="_x0000_s2051" type="#_x0000_t136" style="position:absolute;margin-left:0;margin-top:0;width:648.35pt;height:81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mic Sans MS&quot;;font-size:1pt" string="Latif Dörtçelik Ana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9E" w:rsidRDefault="0041035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594" o:spid="_x0000_s2052" type="#_x0000_t136" style="position:absolute;margin-left:0;margin-top:0;width:648.35pt;height:81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mic Sans MS&quot;;font-size:1pt" string="Latif Dörtçelik Ana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9E" w:rsidRDefault="0041035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5592" o:spid="_x0000_s2050" type="#_x0000_t136" style="position:absolute;margin-left:0;margin-top:0;width:648.35pt;height:81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mic Sans MS&quot;;font-size:1pt" string="Latif Dörtçelik Anaokul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412"/>
    <w:multiLevelType w:val="hybridMultilevel"/>
    <w:tmpl w:val="26A4EF2C"/>
    <w:lvl w:ilvl="0" w:tplc="FFC8544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0015"/>
    <w:rsid w:val="0018087B"/>
    <w:rsid w:val="001D464A"/>
    <w:rsid w:val="00330509"/>
    <w:rsid w:val="003B6EEE"/>
    <w:rsid w:val="003C3DBC"/>
    <w:rsid w:val="003C67A7"/>
    <w:rsid w:val="003E049E"/>
    <w:rsid w:val="00410352"/>
    <w:rsid w:val="00591973"/>
    <w:rsid w:val="005E3A82"/>
    <w:rsid w:val="008A2134"/>
    <w:rsid w:val="008C0015"/>
    <w:rsid w:val="00B50041"/>
    <w:rsid w:val="00E86C9B"/>
    <w:rsid w:val="00FE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BC"/>
    <w:pPr>
      <w:spacing w:after="80"/>
    </w:pPr>
    <w:rPr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3C3D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E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3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8C00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00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C3DBC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C3DBC"/>
    <w:rPr>
      <w:rFonts w:asciiTheme="majorHAnsi" w:eastAsiaTheme="majorEastAsia" w:hAnsiTheme="majorHAnsi" w:cstheme="majorBidi"/>
      <w:i/>
      <w:iCs/>
      <w:color w:val="4F81BD" w:themeColor="accent1"/>
      <w:spacing w:val="15"/>
      <w:sz w:val="18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C3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E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semiHidden/>
    <w:unhideWhenUsed/>
    <w:rsid w:val="008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2134"/>
  </w:style>
  <w:style w:type="paragraph" w:styleId="Altbilgi">
    <w:name w:val="footer"/>
    <w:basedOn w:val="Normal"/>
    <w:link w:val="AltbilgiChar"/>
    <w:uiPriority w:val="99"/>
    <w:unhideWhenUsed/>
    <w:rsid w:val="008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134"/>
  </w:style>
  <w:style w:type="character" w:customStyle="1" w:styleId="Balk3Char">
    <w:name w:val="Başlık 3 Char"/>
    <w:basedOn w:val="VarsaylanParagrafYazTipi"/>
    <w:link w:val="Balk3"/>
    <w:uiPriority w:val="9"/>
    <w:rsid w:val="003C3DBC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3998-4CA7-42AA-B526-045E897E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</dc:creator>
  <cp:keywords/>
  <dc:description/>
  <cp:lastModifiedBy>Tülin</cp:lastModifiedBy>
  <cp:revision>3</cp:revision>
  <dcterms:created xsi:type="dcterms:W3CDTF">2012-01-15T20:51:00Z</dcterms:created>
  <dcterms:modified xsi:type="dcterms:W3CDTF">2012-01-15T22:50:00Z</dcterms:modified>
</cp:coreProperties>
</file>